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FAD" w:rsidRPr="007B6630" w:rsidRDefault="00D373FE" w:rsidP="007B66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6630">
        <w:rPr>
          <w:rFonts w:ascii="Times New Roman" w:hAnsi="Times New Roman" w:cs="Times New Roman"/>
          <w:b/>
          <w:sz w:val="24"/>
          <w:szCs w:val="24"/>
        </w:rPr>
        <w:t xml:space="preserve">Сведения об исполнении бюджета муниципального образования по расходам в разрезе муниципальных программ в сравнении с запланированными значениями на соответствующий период (финансовый год) и в сравнении с соответствующим периодом прошлого года (по </w:t>
      </w:r>
      <w:r w:rsidR="0074249C">
        <w:rPr>
          <w:rFonts w:ascii="Times New Roman" w:hAnsi="Times New Roman" w:cs="Times New Roman"/>
          <w:b/>
          <w:sz w:val="24"/>
          <w:szCs w:val="24"/>
        </w:rPr>
        <w:t>состоянию на 01.0</w:t>
      </w:r>
      <w:r w:rsidR="00267DB3">
        <w:rPr>
          <w:rFonts w:ascii="Times New Roman" w:hAnsi="Times New Roman" w:cs="Times New Roman"/>
          <w:b/>
          <w:sz w:val="24"/>
          <w:szCs w:val="24"/>
        </w:rPr>
        <w:t>7</w:t>
      </w:r>
      <w:r w:rsidR="00C4087D">
        <w:rPr>
          <w:rFonts w:ascii="Times New Roman" w:hAnsi="Times New Roman" w:cs="Times New Roman"/>
          <w:b/>
          <w:sz w:val="24"/>
          <w:szCs w:val="24"/>
        </w:rPr>
        <w:t>.2020</w:t>
      </w:r>
      <w:r w:rsidRPr="007B663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4029" w:type="dxa"/>
        <w:tblLayout w:type="fixed"/>
        <w:tblLook w:val="04A0" w:firstRow="1" w:lastRow="0" w:firstColumn="1" w:lastColumn="0" w:noHBand="0" w:noVBand="1"/>
      </w:tblPr>
      <w:tblGrid>
        <w:gridCol w:w="7225"/>
        <w:gridCol w:w="1559"/>
        <w:gridCol w:w="1559"/>
        <w:gridCol w:w="1134"/>
        <w:gridCol w:w="1418"/>
        <w:gridCol w:w="1134"/>
      </w:tblGrid>
      <w:tr w:rsidR="007B6630" w:rsidRPr="00D373FE" w:rsidTr="007B6630">
        <w:trPr>
          <w:trHeight w:val="1200"/>
        </w:trPr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на 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2020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год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01.0</w:t>
            </w:r>
            <w:r w:rsidR="00267D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.202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выполнения плана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 исполнено по состоянию на </w:t>
            </w:r>
            <w:r w:rsidRPr="00D373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01.0</w:t>
            </w:r>
            <w:r w:rsidR="00267D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.2019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3FE" w:rsidRPr="00D373FE" w:rsidRDefault="00D373FE" w:rsidP="00D37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к соответствующему периоду </w:t>
            </w:r>
            <w:r w:rsidR="002F2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2019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года, %</w:t>
            </w:r>
          </w:p>
        </w:tc>
      </w:tr>
      <w:tr w:rsidR="00267DB3" w:rsidRPr="00D373FE" w:rsidTr="00120484">
        <w:trPr>
          <w:trHeight w:val="403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67DB3" w:rsidRPr="00D373FE" w:rsidTr="00316BA1">
        <w:trPr>
          <w:trHeight w:val="40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«Культура»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112 857,46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42 830,83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44 997,47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95,18</w:t>
            </w:r>
          </w:p>
        </w:tc>
      </w:tr>
      <w:tr w:rsidR="00267DB3" w:rsidRPr="00D373FE" w:rsidTr="00316BA1">
        <w:trPr>
          <w:trHeight w:val="325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617 711,04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290 367,94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289 479,81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100,31</w:t>
            </w:r>
          </w:p>
        </w:tc>
      </w:tr>
      <w:tr w:rsidR="00267DB3" w:rsidRPr="00D373FE" w:rsidTr="00120484">
        <w:trPr>
          <w:trHeight w:val="27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населения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44 883,20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19 623,81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129,56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15146,50</w:t>
            </w:r>
          </w:p>
        </w:tc>
      </w:tr>
      <w:tr w:rsidR="00267DB3" w:rsidRPr="00D373FE" w:rsidTr="00120484">
        <w:trPr>
          <w:trHeight w:val="266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84 142,10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34 821,37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36 846,74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94,50</w:t>
            </w:r>
          </w:p>
        </w:tc>
      </w:tr>
      <w:tr w:rsidR="00267DB3" w:rsidRPr="00D373FE" w:rsidTr="00120484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9 086,89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149,61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155,66</w:t>
            </w:r>
          </w:p>
        </w:tc>
      </w:tr>
      <w:tr w:rsidR="00267DB3" w:rsidRPr="00D373FE" w:rsidTr="00120484">
        <w:trPr>
          <w:trHeight w:val="374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«Экология и окружающая среда»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28 011,40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1 749,55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67DB3" w:rsidRPr="00D373FE" w:rsidTr="00120484">
        <w:trPr>
          <w:trHeight w:val="421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Безопасность и обеспечение безопасности жизнедеятельности населения»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26 373,40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7 192,53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3 694,61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194,68</w:t>
            </w:r>
          </w:p>
        </w:tc>
      </w:tr>
      <w:tr w:rsidR="00267DB3" w:rsidRPr="00D373FE" w:rsidTr="00120484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«Жилище»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7 277,00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2 606,20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50,20</w:t>
            </w:r>
          </w:p>
        </w:tc>
      </w:tr>
      <w:tr w:rsidR="00267DB3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инженерной инфра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структуры и </w:t>
            </w:r>
            <w:proofErr w:type="spellStart"/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318 494,71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4 678,80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67DB3" w:rsidRPr="00D373FE" w:rsidTr="00120484">
        <w:trPr>
          <w:trHeight w:val="3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«Предпринимательство»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760,52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42,95</w:t>
            </w:r>
          </w:p>
        </w:tc>
      </w:tr>
      <w:tr w:rsidR="00267DB3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твом и муниципальными финансами»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220 412,63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95 138,30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102 257,92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93,04</w:t>
            </w:r>
          </w:p>
        </w:tc>
      </w:tr>
      <w:tr w:rsidR="00267DB3" w:rsidRPr="00D373FE" w:rsidTr="00120484">
        <w:trPr>
          <w:trHeight w:val="98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институтов гражданского общества, повышение эффективности местного самоуправления и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молодежной политики»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11 962,36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3 428,18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2 761,78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124,13</w:t>
            </w:r>
          </w:p>
        </w:tc>
      </w:tr>
      <w:tr w:rsidR="00267DB3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функционирование дорожно-транспортного комплекса»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158 106,00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16 525,61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42 840,44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38,58</w:t>
            </w:r>
          </w:p>
        </w:tc>
      </w:tr>
      <w:tr w:rsidR="00267DB3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ровое муниципальное образование»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51 964,26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18 773,97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17 867,04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105,08</w:t>
            </w:r>
          </w:p>
        </w:tc>
      </w:tr>
      <w:tr w:rsidR="00267DB3" w:rsidRPr="00D373FE" w:rsidTr="00120484">
        <w:trPr>
          <w:trHeight w:val="337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рхитектура и градостроительство»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67DB3" w:rsidRPr="00D373FE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D37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</w:t>
            </w: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нной комфортной городской среды»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243 970,17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43 765,56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49 366,43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88,66</w:t>
            </w:r>
          </w:p>
        </w:tc>
      </w:tr>
      <w:tr w:rsidR="00267DB3" w:rsidRPr="007B6630" w:rsidTr="00120484">
        <w:trPr>
          <w:trHeight w:val="600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7B6630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6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88 715,00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61 462,05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267DB3" w:rsidRPr="00D373FE" w:rsidTr="00316BA1">
        <w:trPr>
          <w:trHeight w:val="358"/>
        </w:trPr>
        <w:tc>
          <w:tcPr>
            <w:tcW w:w="7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DB3" w:rsidRPr="00D373FE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73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муниципальным программам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2 027 698,63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643 014,78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DB3" w:rsidRPr="00267DB3" w:rsidRDefault="00267DB3" w:rsidP="00267DB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7DB3" w:rsidRPr="00267DB3" w:rsidRDefault="00267DB3" w:rsidP="00267D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67DB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593 758,13</w:t>
            </w:r>
          </w:p>
          <w:p w:rsidR="00267DB3" w:rsidRPr="00267DB3" w:rsidRDefault="00267DB3" w:rsidP="0026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7DB3" w:rsidRPr="00267DB3" w:rsidRDefault="00267DB3" w:rsidP="00267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108,30</w:t>
            </w:r>
          </w:p>
        </w:tc>
      </w:tr>
    </w:tbl>
    <w:p w:rsidR="00D373FE" w:rsidRPr="007B6630" w:rsidRDefault="00D373FE">
      <w:pPr>
        <w:rPr>
          <w:rFonts w:ascii="Times New Roman" w:hAnsi="Times New Roman" w:cs="Times New Roman"/>
          <w:sz w:val="24"/>
          <w:szCs w:val="24"/>
        </w:rPr>
      </w:pPr>
    </w:p>
    <w:sectPr w:rsidR="00D373FE" w:rsidRPr="007B6630" w:rsidSect="00D373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262"/>
    <w:rsid w:val="00267DB3"/>
    <w:rsid w:val="002B7262"/>
    <w:rsid w:val="002F29AA"/>
    <w:rsid w:val="00301BF6"/>
    <w:rsid w:val="00316BA1"/>
    <w:rsid w:val="003634D9"/>
    <w:rsid w:val="00464FAD"/>
    <w:rsid w:val="004775FE"/>
    <w:rsid w:val="0074249C"/>
    <w:rsid w:val="007B1C11"/>
    <w:rsid w:val="007B6630"/>
    <w:rsid w:val="00C4087D"/>
    <w:rsid w:val="00D3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50487-A573-46A2-9993-236A5E65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Кабанова</dc:creator>
  <cp:keywords/>
  <dc:description/>
  <cp:lastModifiedBy>Кабанова</cp:lastModifiedBy>
  <cp:revision>6</cp:revision>
  <dcterms:created xsi:type="dcterms:W3CDTF">2021-09-27T06:10:00Z</dcterms:created>
  <dcterms:modified xsi:type="dcterms:W3CDTF">2021-09-28T11:40:00Z</dcterms:modified>
</cp:coreProperties>
</file>